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D99" w:rsidRPr="0015467B" w:rsidRDefault="00943D99" w:rsidP="00943D99">
      <w:pPr>
        <w:pStyle w:val="a3"/>
        <w:jc w:val="right"/>
        <w:rPr>
          <w:rFonts w:ascii="Times New Roman" w:hAnsi="Times New Roman"/>
          <w:sz w:val="20"/>
          <w:szCs w:val="20"/>
        </w:rPr>
      </w:pPr>
      <w:proofErr w:type="gramStart"/>
      <w:r w:rsidRPr="0015467B">
        <w:rPr>
          <w:rFonts w:ascii="Times New Roman" w:hAnsi="Times New Roman"/>
          <w:sz w:val="20"/>
          <w:szCs w:val="20"/>
        </w:rPr>
        <w:t>УТВЕРЖДЕНА</w:t>
      </w:r>
      <w:proofErr w:type="gramEnd"/>
      <w:r w:rsidRPr="0015467B">
        <w:rPr>
          <w:rFonts w:ascii="Times New Roman" w:hAnsi="Times New Roman"/>
          <w:sz w:val="20"/>
          <w:szCs w:val="20"/>
        </w:rPr>
        <w:t xml:space="preserve"> </w:t>
      </w:r>
      <w:r w:rsidRPr="0015467B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943D99" w:rsidRPr="0015467B" w:rsidRDefault="00943D99" w:rsidP="00943D99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943D99" w:rsidRPr="00384C5A" w:rsidRDefault="00943D99" w:rsidP="00943D99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Московской области </w:t>
      </w:r>
      <w:r w:rsidRPr="0015467B">
        <w:rPr>
          <w:rFonts w:ascii="Times New Roman" w:hAnsi="Times New Roman"/>
          <w:sz w:val="20"/>
          <w:szCs w:val="20"/>
        </w:rPr>
        <w:t xml:space="preserve">от 14.11.2022 г. № </w:t>
      </w:r>
      <w:r>
        <w:rPr>
          <w:rFonts w:ascii="Times New Roman" w:hAnsi="Times New Roman"/>
          <w:sz w:val="20"/>
          <w:szCs w:val="20"/>
        </w:rPr>
        <w:t>288</w:t>
      </w:r>
    </w:p>
    <w:p w:rsidR="00943D99" w:rsidRPr="004C0373" w:rsidRDefault="00943D99" w:rsidP="00943D99">
      <w:pPr>
        <w:pStyle w:val="a3"/>
        <w:jc w:val="right"/>
        <w:rPr>
          <w:rFonts w:ascii="Times New Roman" w:hAnsi="Times New Roman"/>
        </w:rPr>
      </w:pPr>
      <w:proofErr w:type="gramStart"/>
      <w:r w:rsidRPr="004C0373">
        <w:rPr>
          <w:rFonts w:ascii="Times New Roman" w:hAnsi="Times New Roman"/>
          <w:kern w:val="28"/>
          <w:sz w:val="20"/>
          <w:szCs w:val="20"/>
        </w:rPr>
        <w:t>(в редакции Постановлений Администрации</w:t>
      </w:r>
      <w:proofErr w:type="gramEnd"/>
    </w:p>
    <w:p w:rsidR="00943D99" w:rsidRDefault="00943D99" w:rsidP="00943D99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4C0373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Молодежный </w:t>
      </w:r>
      <w:r w:rsidRPr="004C0373">
        <w:rPr>
          <w:rFonts w:ascii="Times New Roman" w:hAnsi="Times New Roman"/>
          <w:sz w:val="20"/>
          <w:szCs w:val="20"/>
        </w:rPr>
        <w:t>Московской</w:t>
      </w:r>
      <w:r>
        <w:rPr>
          <w:rFonts w:ascii="Times New Roman" w:hAnsi="Times New Roman"/>
          <w:sz w:val="20"/>
          <w:szCs w:val="20"/>
        </w:rPr>
        <w:t xml:space="preserve"> </w:t>
      </w:r>
      <w:r w:rsidRPr="004C0373">
        <w:rPr>
          <w:rFonts w:ascii="Times New Roman" w:hAnsi="Times New Roman"/>
          <w:sz w:val="20"/>
          <w:szCs w:val="20"/>
        </w:rPr>
        <w:t xml:space="preserve">области </w:t>
      </w:r>
    </w:p>
    <w:p w:rsidR="00943D99" w:rsidRDefault="00943D99" w:rsidP="00943D99">
      <w:pPr>
        <w:pStyle w:val="a3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о</w:t>
      </w:r>
      <w:r w:rsidRPr="0015467B">
        <w:rPr>
          <w:rFonts w:ascii="Times New Roman" w:hAnsi="Times New Roman"/>
          <w:kern w:val="28"/>
          <w:sz w:val="20"/>
          <w:szCs w:val="20"/>
        </w:rPr>
        <w:t>т</w:t>
      </w:r>
      <w:r>
        <w:rPr>
          <w:rFonts w:ascii="Times New Roman" w:hAnsi="Times New Roman"/>
          <w:kern w:val="28"/>
          <w:sz w:val="20"/>
          <w:szCs w:val="20"/>
        </w:rPr>
        <w:t xml:space="preserve"> </w:t>
      </w:r>
      <w:r w:rsidRPr="00384C5A">
        <w:rPr>
          <w:rFonts w:ascii="Times New Roman" w:hAnsi="Times New Roman"/>
          <w:kern w:val="28"/>
          <w:sz w:val="20"/>
          <w:szCs w:val="20"/>
        </w:rPr>
        <w:t>30.01.2023 №28, от 03.03.2023 № 62</w:t>
      </w:r>
      <w:r>
        <w:rPr>
          <w:rFonts w:ascii="Times New Roman" w:hAnsi="Times New Roman"/>
          <w:kern w:val="28"/>
          <w:sz w:val="20"/>
          <w:szCs w:val="20"/>
        </w:rPr>
        <w:t xml:space="preserve">, от 31.03.2023 № 84, </w:t>
      </w:r>
    </w:p>
    <w:p w:rsidR="00943D99" w:rsidRDefault="00943D99" w:rsidP="00943D99">
      <w:pPr>
        <w:pStyle w:val="a3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от 17.05.2023 № 127, от 09.06.2023 № 155, от 23.06.2023 № 165,</w:t>
      </w:r>
    </w:p>
    <w:p w:rsidR="00943D99" w:rsidRPr="00384C5A" w:rsidRDefault="00943D99" w:rsidP="00943D99">
      <w:pPr>
        <w:pStyle w:val="a3"/>
        <w:jc w:val="right"/>
        <w:rPr>
          <w:rFonts w:ascii="Times New Roman" w:hAnsi="Times New Roman"/>
          <w:kern w:val="28"/>
          <w:sz w:val="20"/>
          <w:szCs w:val="20"/>
        </w:rPr>
      </w:pPr>
      <w:r w:rsidRPr="009C2C6B">
        <w:rPr>
          <w:rFonts w:ascii="Times New Roman" w:hAnsi="Times New Roman"/>
          <w:kern w:val="28"/>
          <w:sz w:val="20"/>
          <w:szCs w:val="20"/>
        </w:rPr>
        <w:t>от 09.08.20123 №198</w:t>
      </w:r>
      <w:r>
        <w:rPr>
          <w:rFonts w:ascii="Times New Roman" w:hAnsi="Times New Roman"/>
          <w:kern w:val="28"/>
          <w:sz w:val="20"/>
          <w:szCs w:val="20"/>
        </w:rPr>
        <w:t>, от 31.10.2023 №248</w:t>
      </w:r>
      <w:r w:rsidRPr="0015467B">
        <w:rPr>
          <w:rFonts w:ascii="Times New Roman" w:hAnsi="Times New Roman"/>
          <w:kern w:val="28"/>
          <w:sz w:val="20"/>
          <w:szCs w:val="20"/>
        </w:rPr>
        <w:t>)</w:t>
      </w:r>
    </w:p>
    <w:p w:rsidR="00F70D7C" w:rsidRDefault="00F70D7C" w:rsidP="008B37B9">
      <w:pPr>
        <w:widowControl w:val="0"/>
        <w:suppressAutoHyphens/>
        <w:spacing w:after="0" w:line="240" w:lineRule="auto"/>
        <w:jc w:val="center"/>
        <w:outlineLvl w:val="0"/>
      </w:pPr>
    </w:p>
    <w:p w:rsidR="008B37B9" w:rsidRPr="000E19C6" w:rsidRDefault="00CD048E" w:rsidP="008B37B9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5">
        <w:r w:rsidR="000E19C6" w:rsidRPr="008B37B9">
          <w:rPr>
            <w:rFonts w:ascii="Times New Roman" w:eastAsia="Times New Roman" w:hAnsi="Times New Roman"/>
            <w:sz w:val="28"/>
            <w:szCs w:val="28"/>
            <w:lang w:eastAsia="ru-RU"/>
          </w:rPr>
          <w:t>Паспорт</w:t>
        </w:r>
      </w:hyperlink>
      <w:r w:rsidR="000E19C6" w:rsidRPr="008B37B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программы</w:t>
      </w:r>
      <w:r w:rsidR="000E19C6" w:rsidRPr="000E19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B37B9" w:rsidRPr="000E19C6">
        <w:rPr>
          <w:rFonts w:ascii="Times New Roman" w:eastAsia="Times New Roman" w:hAnsi="Times New Roman"/>
          <w:sz w:val="28"/>
          <w:szCs w:val="28"/>
          <w:lang w:eastAsia="ru-RU"/>
        </w:rPr>
        <w:t>«Культура и туризм»</w:t>
      </w:r>
    </w:p>
    <w:tbl>
      <w:tblPr>
        <w:tblW w:w="14451" w:type="dxa"/>
        <w:tblInd w:w="675" w:type="dxa"/>
        <w:tblLook w:val="04A0" w:firstRow="1" w:lastRow="0" w:firstColumn="1" w:lastColumn="0" w:noHBand="0" w:noVBand="1"/>
      </w:tblPr>
      <w:tblGrid>
        <w:gridCol w:w="4679"/>
        <w:gridCol w:w="1558"/>
        <w:gridCol w:w="1418"/>
        <w:gridCol w:w="1701"/>
        <w:gridCol w:w="1698"/>
        <w:gridCol w:w="1555"/>
        <w:gridCol w:w="1842"/>
      </w:tblGrid>
      <w:tr w:rsidR="008B37B9" w:rsidRPr="008B37B9" w:rsidTr="00DF0D93">
        <w:trPr>
          <w:trHeight w:val="39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B37B9">
              <w:rPr>
                <w:rFonts w:ascii="Times New Roman" w:eastAsia="Times New Roman" w:hAnsi="Times New Roman"/>
                <w:lang w:eastAsia="ru-RU"/>
              </w:rPr>
              <w:t xml:space="preserve">Координатор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муниципальной </w:t>
            </w:r>
            <w:r w:rsidRPr="008B37B9">
              <w:rPr>
                <w:rFonts w:ascii="Times New Roman" w:eastAsia="Times New Roman" w:hAnsi="Times New Roman"/>
                <w:lang w:eastAsia="ru-RU"/>
              </w:rPr>
              <w:t>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37B9" w:rsidRPr="008B37B9" w:rsidRDefault="006F6D71" w:rsidP="008B37B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Заместитель Главы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A51B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Писаренко Е.Б.</w:t>
            </w:r>
          </w:p>
        </w:tc>
      </w:tr>
      <w:tr w:rsidR="008B37B9" w:rsidRPr="008B37B9" w:rsidTr="00DF0D93">
        <w:trPr>
          <w:trHeight w:val="41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Муниципальный заказчик</w:t>
            </w:r>
            <w:r w:rsidRPr="008B37B9">
              <w:rPr>
                <w:rFonts w:ascii="Times New Roman" w:eastAsia="Times New Roman" w:hAnsi="Times New Roman"/>
                <w:lang w:eastAsia="ru-RU"/>
              </w:rPr>
              <w:t xml:space="preserve">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37B9" w:rsidRPr="008B37B9" w:rsidRDefault="008B37B9" w:rsidP="008B37B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8B37B9" w:rsidRPr="008B37B9" w:rsidTr="00DF0D93">
        <w:trPr>
          <w:trHeight w:val="267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Цели муниципальной</w:t>
            </w:r>
            <w:r w:rsidRPr="008B37B9">
              <w:rPr>
                <w:rFonts w:ascii="Times New Roman" w:eastAsia="Times New Roman" w:hAnsi="Times New Roman"/>
                <w:lang w:eastAsia="ru-RU"/>
              </w:rPr>
              <w:t xml:space="preserve">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37B9" w:rsidRPr="008B37B9" w:rsidRDefault="008B37B9" w:rsidP="008B37B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7B9">
              <w:rPr>
                <w:rFonts w:ascii="Times New Roman" w:hAnsi="Times New Roman"/>
                <w:sz w:val="24"/>
                <w:szCs w:val="24"/>
              </w:rPr>
              <w:t>Повышение качества жизни жителей закрытого административно-территориального образования городской округ Молодёжный путем развития услуг в сфере культуры</w:t>
            </w:r>
          </w:p>
        </w:tc>
      </w:tr>
      <w:tr w:rsidR="008B37B9" w:rsidRPr="008B37B9" w:rsidTr="00DF0D93">
        <w:trPr>
          <w:trHeight w:val="27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B37B9">
              <w:rPr>
                <w:rFonts w:ascii="Times New Roman" w:eastAsia="Times New Roman" w:hAnsi="Times New Roman"/>
                <w:lang w:eastAsia="ru-RU"/>
              </w:rPr>
              <w:t>Перечень подпрограмм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37B9" w:rsidRPr="008B37B9" w:rsidRDefault="008B37B9" w:rsidP="000E19C6">
            <w:pPr>
              <w:suppressAutoHyphens/>
              <w:spacing w:after="24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B37B9">
              <w:rPr>
                <w:rFonts w:ascii="Times New Roman" w:eastAsia="Times New Roman" w:hAnsi="Times New Roman"/>
                <w:lang w:eastAsia="ru-RU"/>
              </w:rPr>
              <w:t>Муниципальные заказчики подпрограмм</w:t>
            </w:r>
          </w:p>
        </w:tc>
      </w:tr>
      <w:tr w:rsidR="008B37B9" w:rsidRPr="008B37B9" w:rsidTr="00DF0D93">
        <w:trPr>
          <w:trHeight w:val="3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37B9" w:rsidRPr="008B37B9" w:rsidRDefault="00894EF1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8B37B9" w:rsidRPr="008B37B9">
              <w:rPr>
                <w:rFonts w:ascii="Times New Roman" w:eastAsia="Times New Roman" w:hAnsi="Times New Roman"/>
                <w:lang w:eastAsia="ru-RU"/>
              </w:rPr>
              <w:t>. Подпрограмма III «Развитие библиотечного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8B37B9" w:rsidRPr="008B37B9" w:rsidTr="00DF0D93">
        <w:trPr>
          <w:trHeight w:val="40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37B9" w:rsidRPr="008B37B9" w:rsidRDefault="00894EF1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="008B37B9" w:rsidRPr="008B37B9">
              <w:rPr>
                <w:rFonts w:ascii="Times New Roman" w:eastAsia="Times New Roman" w:hAnsi="Times New Roman"/>
                <w:lang w:eastAsia="ru-RU"/>
              </w:rPr>
              <w:t>. Подпрограмма IV «Развитие профессионального искусства, гастрольно-концертной и культурно-досуговой деятельности, кинематографии»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8B37B9" w:rsidRPr="008B37B9" w:rsidTr="00AD1631">
        <w:trPr>
          <w:trHeight w:val="81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7B9" w:rsidRPr="008B37B9" w:rsidRDefault="00894EF1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="008B37B9" w:rsidRPr="008B37B9">
              <w:rPr>
                <w:rFonts w:ascii="Times New Roman" w:eastAsia="Times New Roman" w:hAnsi="Times New Roman"/>
                <w:lang w:eastAsia="ru-RU"/>
              </w:rPr>
              <w:t>. Подпрограмма V «Укрепление материально-технической базы муниципальных учреждений культуры»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8B37B9" w:rsidRPr="008B37B9" w:rsidTr="00DF0D93">
        <w:trPr>
          <w:trHeight w:val="572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7B9" w:rsidRPr="008B37B9" w:rsidRDefault="00894EF1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="008B37B9" w:rsidRPr="008B37B9">
              <w:rPr>
                <w:rFonts w:ascii="Times New Roman" w:eastAsia="Times New Roman" w:hAnsi="Times New Roman"/>
                <w:lang w:eastAsia="ru-RU"/>
              </w:rPr>
              <w:t>. Подпрограмма VI «Развитие образования в сфере культуры»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8B37B9" w:rsidRPr="008B37B9" w:rsidTr="00F15162">
        <w:trPr>
          <w:trHeight w:val="1329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B37B9">
              <w:rPr>
                <w:rFonts w:ascii="Times New Roman" w:eastAsia="Times New Roman" w:hAnsi="Times New Roman"/>
                <w:lang w:eastAsia="ru-RU"/>
              </w:rPr>
              <w:t>Краткая характеристика подпрограмм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B37B9" w:rsidRPr="008B37B9" w:rsidRDefault="00FB0A5F" w:rsidP="008B37B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B37B9">
              <w:rPr>
                <w:rFonts w:ascii="Times New Roman" w:eastAsia="Times New Roman" w:hAnsi="Times New Roman"/>
                <w:lang w:eastAsia="ru-RU"/>
              </w:rPr>
              <w:t xml:space="preserve">3. Подпрограмма III «Развитие библиотечного дела» направлена на организацию библиотечного обслуживания населения муниципальными библиотеками, комплектование книжных фондов библиотек муниципальных образований Московской области. Подпрограмма содержит ряд мероприятий, способствующих увеличению </w:t>
            </w:r>
            <w:proofErr w:type="gramStart"/>
            <w:r w:rsidRPr="008B37B9">
              <w:rPr>
                <w:rFonts w:ascii="Times New Roman" w:eastAsia="Times New Roman" w:hAnsi="Times New Roman"/>
                <w:lang w:eastAsia="ru-RU"/>
              </w:rPr>
              <w:t>роста числа посетителей библиотек Московской области</w:t>
            </w:r>
            <w:proofErr w:type="gramEnd"/>
          </w:p>
        </w:tc>
      </w:tr>
      <w:tr w:rsidR="008B37B9" w:rsidRPr="008B37B9" w:rsidTr="00F15162">
        <w:trPr>
          <w:trHeight w:val="1270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B37B9" w:rsidRPr="008B37B9" w:rsidRDefault="00FB0A5F" w:rsidP="008B37B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B37B9">
              <w:rPr>
                <w:rFonts w:ascii="Times New Roman" w:eastAsia="Times New Roman" w:hAnsi="Times New Roman"/>
                <w:lang w:eastAsia="ru-RU"/>
              </w:rPr>
              <w:t>4. Подпрограмма IV «Развитие профессионального искусства, гастрольно-концертной и культурно-досуговой деятельности, кинематографии» направлена на обеспечение функций муниципальных театрально-концертных учреждений Московской области; проведение праздничных и культурно-массовых мероприятий и творческих проектов регионального (Московской области) и межмуниципального значения в сфере культуры</w:t>
            </w:r>
          </w:p>
        </w:tc>
      </w:tr>
      <w:tr w:rsidR="008B37B9" w:rsidRPr="008B37B9" w:rsidTr="00DF0D93">
        <w:trPr>
          <w:trHeight w:val="1616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B37B9">
              <w:rPr>
                <w:rFonts w:ascii="Times New Roman" w:eastAsia="Times New Roman" w:hAnsi="Times New Roman"/>
                <w:lang w:eastAsia="ru-RU"/>
              </w:rPr>
              <w:t>5. Подпрограмма V «Укрепление материально-технической базы муниципальных учреждений культуры» направлена на модернизацию материально-технической базы объектов культуры путем проведения капитального ремонта и технического переоснащения современным непроизводственным оборудованием муниципальных учреждений культуры. Также будут реализованы мероприятия, направленные на создания доступной среды на объектах организаций культуры для инвалидов и лиц с ограниченными возможностями здоровья в целях получения услуг в сфере культуры</w:t>
            </w:r>
          </w:p>
        </w:tc>
      </w:tr>
      <w:tr w:rsidR="008B37B9" w:rsidRPr="008B37B9" w:rsidTr="00DF0D93">
        <w:trPr>
          <w:trHeight w:val="841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B37B9">
              <w:rPr>
                <w:rFonts w:ascii="Times New Roman" w:eastAsia="Times New Roman" w:hAnsi="Times New Roman"/>
                <w:lang w:eastAsia="ru-RU"/>
              </w:rPr>
              <w:t>6. Подпрограмма VI «Развитие образования в сфере культуры» направлена на финансовое обеспечение реализации прав граждан на получение профессионального образования в сфере культуры, а также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 в сфере культуры.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8B37B9">
              <w:rPr>
                <w:rFonts w:ascii="Times New Roman" w:eastAsia="Times New Roman" w:hAnsi="Times New Roman"/>
                <w:lang w:eastAsia="ru-RU"/>
              </w:rPr>
              <w:t>Также будут реализованы мероприятия, направленные на создания доступной среды на объектах дополнительного образования сферы культуры для инвалидов и лиц с ограниченными возможностями здоровья в целях получения услуг в сфере дополнительного образования сферы культуры</w:t>
            </w:r>
          </w:p>
        </w:tc>
      </w:tr>
      <w:tr w:rsidR="008B37B9" w:rsidRPr="008B37B9" w:rsidTr="00DF0D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4679" w:type="dxa"/>
            <w:shd w:val="clear" w:color="auto" w:fill="auto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37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Источники финансирования государственной программы, в том числе по годам реализации программы, тыс. руб.:</w:t>
            </w:r>
          </w:p>
        </w:tc>
        <w:tc>
          <w:tcPr>
            <w:tcW w:w="1558" w:type="dxa"/>
            <w:shd w:val="clear" w:color="auto" w:fill="auto"/>
            <w:vAlign w:val="center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37B9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37B9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37B9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37B9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37B9"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37B9" w:rsidRPr="008B37B9" w:rsidRDefault="008B37B9" w:rsidP="008B3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37B9">
              <w:rPr>
                <w:rFonts w:ascii="Times New Roman" w:hAnsi="Times New Roman"/>
                <w:sz w:val="20"/>
                <w:szCs w:val="20"/>
              </w:rPr>
              <w:t xml:space="preserve">2027 год </w:t>
            </w:r>
          </w:p>
        </w:tc>
      </w:tr>
      <w:tr w:rsidR="00CD048E" w:rsidRPr="008B37B9" w:rsidTr="003B30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4679" w:type="dxa"/>
            <w:shd w:val="clear" w:color="auto" w:fill="auto"/>
            <w:vAlign w:val="center"/>
            <w:hideMark/>
          </w:tcPr>
          <w:p w:rsidR="00CD048E" w:rsidRPr="00CD048E" w:rsidRDefault="00CD048E">
            <w:pPr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3197,15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510,18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2673,21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6,54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7,22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D048E" w:rsidRPr="008B37B9" w:rsidTr="003B30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4679" w:type="dxa"/>
            <w:shd w:val="clear" w:color="auto" w:fill="auto"/>
            <w:vAlign w:val="center"/>
            <w:hideMark/>
          </w:tcPr>
          <w:p w:rsidR="00CD048E" w:rsidRPr="00CD048E" w:rsidRDefault="00CD048E">
            <w:pPr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197076,02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39642,17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42382,73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37856,84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38597,14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38597,14</w:t>
            </w:r>
          </w:p>
        </w:tc>
      </w:tr>
      <w:tr w:rsidR="00CD048E" w:rsidRPr="008B37B9" w:rsidTr="003B30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4679" w:type="dxa"/>
            <w:shd w:val="clear" w:color="auto" w:fill="auto"/>
            <w:vAlign w:val="center"/>
            <w:hideMark/>
          </w:tcPr>
          <w:p w:rsidR="00CD048E" w:rsidRPr="00CD048E" w:rsidRDefault="00CD048E">
            <w:pPr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D048E" w:rsidRPr="008B37B9" w:rsidTr="003B30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4679" w:type="dxa"/>
            <w:shd w:val="clear" w:color="auto" w:fill="auto"/>
            <w:vAlign w:val="center"/>
            <w:hideMark/>
          </w:tcPr>
          <w:p w:rsidR="00CD048E" w:rsidRPr="00CD048E" w:rsidRDefault="00CD048E">
            <w:pPr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30,05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7,87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7,27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7,69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7,22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D048E" w:rsidRPr="008B37B9" w:rsidTr="003B30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4679" w:type="dxa"/>
            <w:shd w:val="clear" w:color="auto" w:fill="auto"/>
            <w:vAlign w:val="center"/>
            <w:hideMark/>
          </w:tcPr>
          <w:p w:rsidR="00CD048E" w:rsidRPr="00CD048E" w:rsidRDefault="00CD048E">
            <w:pPr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200303,22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40160,22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45063,21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37871,07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38611,58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48E" w:rsidRPr="00CD048E" w:rsidRDefault="00CD04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48E">
              <w:rPr>
                <w:rFonts w:ascii="Times New Roman" w:hAnsi="Times New Roman"/>
                <w:sz w:val="20"/>
                <w:szCs w:val="20"/>
              </w:rPr>
              <w:t>38597,14</w:t>
            </w:r>
          </w:p>
        </w:tc>
      </w:tr>
    </w:tbl>
    <w:p w:rsidR="00BD6C89" w:rsidRPr="009076FF" w:rsidRDefault="00BD6C89" w:rsidP="009076FF">
      <w:pPr>
        <w:rPr>
          <w:lang w:val="en-US"/>
        </w:rPr>
      </w:pPr>
      <w:bookmarkStart w:id="0" w:name="_GoBack"/>
      <w:bookmarkEnd w:id="0"/>
    </w:p>
    <w:sectPr w:rsidR="00BD6C89" w:rsidRPr="009076FF" w:rsidSect="00F70D7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DB"/>
    <w:rsid w:val="00095F62"/>
    <w:rsid w:val="000E19C6"/>
    <w:rsid w:val="00105B45"/>
    <w:rsid w:val="001168DB"/>
    <w:rsid w:val="00214997"/>
    <w:rsid w:val="002C1E0C"/>
    <w:rsid w:val="005E1187"/>
    <w:rsid w:val="006F6D71"/>
    <w:rsid w:val="008754D8"/>
    <w:rsid w:val="00894EF1"/>
    <w:rsid w:val="008B37B9"/>
    <w:rsid w:val="009076FF"/>
    <w:rsid w:val="00943D99"/>
    <w:rsid w:val="00AD1631"/>
    <w:rsid w:val="00AD3371"/>
    <w:rsid w:val="00BD6C89"/>
    <w:rsid w:val="00CC31B6"/>
    <w:rsid w:val="00CD048E"/>
    <w:rsid w:val="00D71FDA"/>
    <w:rsid w:val="00E17F6B"/>
    <w:rsid w:val="00EA5F47"/>
    <w:rsid w:val="00F15162"/>
    <w:rsid w:val="00F70D7C"/>
    <w:rsid w:val="00FB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F70D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70D7C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943D9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F70D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70D7C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943D9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23</cp:revision>
  <dcterms:created xsi:type="dcterms:W3CDTF">2022-11-09T12:46:00Z</dcterms:created>
  <dcterms:modified xsi:type="dcterms:W3CDTF">2023-11-14T11:59:00Z</dcterms:modified>
</cp:coreProperties>
</file>